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B3" w:rsidRDefault="00D8712B" w:rsidP="00D8712B">
      <w:pPr>
        <w:jc w:val="center"/>
        <w:rPr>
          <w:rFonts w:ascii="Arial" w:hAnsi="Arial" w:cs="Arial"/>
          <w:b/>
          <w:sz w:val="36"/>
        </w:rPr>
      </w:pPr>
      <w:r w:rsidRPr="00D8712B">
        <w:rPr>
          <w:rFonts w:ascii="Arial" w:hAnsi="Arial" w:cs="Arial"/>
          <w:b/>
          <w:sz w:val="36"/>
        </w:rPr>
        <w:t>Planificacion Microciclo</w:t>
      </w:r>
    </w:p>
    <w:tbl>
      <w:tblPr>
        <w:tblStyle w:val="Tablaconcuadrcula"/>
        <w:tblpPr w:leftFromText="180" w:rightFromText="180" w:vertAnchor="page" w:horzAnchor="margin" w:tblpXSpec="center" w:tblpY="3714"/>
        <w:tblW w:w="14473" w:type="dxa"/>
        <w:tblLook w:val="04A0" w:firstRow="1" w:lastRow="0" w:firstColumn="1" w:lastColumn="0" w:noHBand="0" w:noVBand="1"/>
      </w:tblPr>
      <w:tblGrid>
        <w:gridCol w:w="2669"/>
        <w:gridCol w:w="2463"/>
        <w:gridCol w:w="2180"/>
        <w:gridCol w:w="2335"/>
        <w:gridCol w:w="2179"/>
        <w:gridCol w:w="2647"/>
      </w:tblGrid>
      <w:tr w:rsidR="00D8712B" w:rsidTr="00D8712B">
        <w:trPr>
          <w:trHeight w:val="1661"/>
        </w:trPr>
        <w:tc>
          <w:tcPr>
            <w:tcW w:w="2669" w:type="dxa"/>
          </w:tcPr>
          <w:p w:rsidR="00D8712B" w:rsidRDefault="00D8712B" w:rsidP="00D8712B"/>
        </w:tc>
        <w:tc>
          <w:tcPr>
            <w:tcW w:w="2463" w:type="dxa"/>
          </w:tcPr>
          <w:p w:rsidR="00D8712B" w:rsidRPr="00D8712B" w:rsidRDefault="00D8712B" w:rsidP="00D8712B">
            <w:pPr>
              <w:rPr>
                <w:rFonts w:ascii="Arial" w:hAnsi="Arial" w:cs="Arial"/>
                <w:sz w:val="32"/>
              </w:rPr>
            </w:pPr>
            <w:r w:rsidRPr="00D8712B">
              <w:rPr>
                <w:rFonts w:ascii="Arial" w:hAnsi="Arial" w:cs="Arial"/>
                <w:sz w:val="32"/>
              </w:rPr>
              <w:t xml:space="preserve">Lunes </w:t>
            </w:r>
          </w:p>
        </w:tc>
        <w:tc>
          <w:tcPr>
            <w:tcW w:w="2180" w:type="dxa"/>
          </w:tcPr>
          <w:p w:rsidR="00D8712B" w:rsidRPr="00D8712B" w:rsidRDefault="00D8712B" w:rsidP="00D8712B">
            <w:pPr>
              <w:rPr>
                <w:rFonts w:ascii="Arial" w:hAnsi="Arial" w:cs="Arial"/>
                <w:sz w:val="32"/>
              </w:rPr>
            </w:pPr>
            <w:r w:rsidRPr="00D8712B">
              <w:rPr>
                <w:rFonts w:ascii="Arial" w:hAnsi="Arial" w:cs="Arial"/>
                <w:sz w:val="32"/>
              </w:rPr>
              <w:t xml:space="preserve">Martes </w:t>
            </w:r>
          </w:p>
        </w:tc>
        <w:tc>
          <w:tcPr>
            <w:tcW w:w="2335" w:type="dxa"/>
          </w:tcPr>
          <w:p w:rsidR="00D8712B" w:rsidRPr="00D8712B" w:rsidRDefault="00D8712B" w:rsidP="00D8712B">
            <w:pPr>
              <w:rPr>
                <w:rFonts w:ascii="Arial" w:hAnsi="Arial" w:cs="Arial"/>
                <w:sz w:val="32"/>
              </w:rPr>
            </w:pPr>
            <w:r w:rsidRPr="00D8712B">
              <w:rPr>
                <w:rFonts w:ascii="Arial" w:hAnsi="Arial" w:cs="Arial"/>
                <w:sz w:val="32"/>
              </w:rPr>
              <w:t xml:space="preserve">Miercoles </w:t>
            </w:r>
          </w:p>
        </w:tc>
        <w:tc>
          <w:tcPr>
            <w:tcW w:w="2179" w:type="dxa"/>
          </w:tcPr>
          <w:p w:rsidR="00D8712B" w:rsidRPr="00D8712B" w:rsidRDefault="00D8712B" w:rsidP="00D8712B">
            <w:pPr>
              <w:rPr>
                <w:rFonts w:ascii="Arial" w:hAnsi="Arial" w:cs="Arial"/>
                <w:sz w:val="32"/>
              </w:rPr>
            </w:pPr>
            <w:r w:rsidRPr="00D8712B">
              <w:rPr>
                <w:rFonts w:ascii="Arial" w:hAnsi="Arial" w:cs="Arial"/>
                <w:sz w:val="32"/>
              </w:rPr>
              <w:t>Jueves</w:t>
            </w:r>
          </w:p>
        </w:tc>
        <w:tc>
          <w:tcPr>
            <w:tcW w:w="2647" w:type="dxa"/>
          </w:tcPr>
          <w:p w:rsidR="00D8712B" w:rsidRPr="00D8712B" w:rsidRDefault="00D8712B" w:rsidP="00D8712B">
            <w:pPr>
              <w:rPr>
                <w:rFonts w:ascii="Arial" w:hAnsi="Arial" w:cs="Arial"/>
                <w:sz w:val="32"/>
              </w:rPr>
            </w:pPr>
            <w:r w:rsidRPr="00D8712B">
              <w:rPr>
                <w:rFonts w:ascii="Arial" w:hAnsi="Arial" w:cs="Arial"/>
                <w:sz w:val="32"/>
              </w:rPr>
              <w:t xml:space="preserve">Viernes </w:t>
            </w:r>
          </w:p>
        </w:tc>
      </w:tr>
      <w:tr w:rsidR="00D8712B" w:rsidTr="00D8712B">
        <w:trPr>
          <w:trHeight w:val="1661"/>
        </w:trPr>
        <w:tc>
          <w:tcPr>
            <w:tcW w:w="2669" w:type="dxa"/>
          </w:tcPr>
          <w:p w:rsidR="00D8712B" w:rsidRPr="00D8712B" w:rsidRDefault="00D8712B" w:rsidP="00D8712B">
            <w:pPr>
              <w:rPr>
                <w:rFonts w:ascii="Arial" w:hAnsi="Arial" w:cs="Arial"/>
              </w:rPr>
            </w:pPr>
            <w:r w:rsidRPr="00D8712B">
              <w:rPr>
                <w:rFonts w:ascii="Arial" w:hAnsi="Arial" w:cs="Arial"/>
                <w:sz w:val="28"/>
              </w:rPr>
              <w:t xml:space="preserve">Entrada en calor </w:t>
            </w:r>
          </w:p>
        </w:tc>
        <w:tc>
          <w:tcPr>
            <w:tcW w:w="2463" w:type="dxa"/>
          </w:tcPr>
          <w:p w:rsidR="00D8712B" w:rsidRDefault="00D8712B" w:rsidP="00D8712B"/>
        </w:tc>
        <w:tc>
          <w:tcPr>
            <w:tcW w:w="2180" w:type="dxa"/>
          </w:tcPr>
          <w:p w:rsidR="00D8712B" w:rsidRDefault="00D8712B" w:rsidP="00D8712B"/>
        </w:tc>
        <w:tc>
          <w:tcPr>
            <w:tcW w:w="2335" w:type="dxa"/>
          </w:tcPr>
          <w:p w:rsidR="00D8712B" w:rsidRDefault="00D8712B" w:rsidP="00D8712B"/>
        </w:tc>
        <w:tc>
          <w:tcPr>
            <w:tcW w:w="2179" w:type="dxa"/>
          </w:tcPr>
          <w:p w:rsidR="00D8712B" w:rsidRDefault="00D8712B" w:rsidP="00D8712B"/>
        </w:tc>
        <w:tc>
          <w:tcPr>
            <w:tcW w:w="2647" w:type="dxa"/>
          </w:tcPr>
          <w:p w:rsidR="00D8712B" w:rsidRDefault="00D8712B" w:rsidP="00D8712B"/>
        </w:tc>
      </w:tr>
      <w:tr w:rsidR="00D8712B" w:rsidTr="00D8712B">
        <w:trPr>
          <w:trHeight w:val="1661"/>
        </w:trPr>
        <w:tc>
          <w:tcPr>
            <w:tcW w:w="2669" w:type="dxa"/>
          </w:tcPr>
          <w:p w:rsidR="00D8712B" w:rsidRPr="00D8712B" w:rsidRDefault="00D8712B" w:rsidP="00D8712B">
            <w:pPr>
              <w:rPr>
                <w:rFonts w:ascii="Arial" w:hAnsi="Arial" w:cs="Arial"/>
                <w:sz w:val="28"/>
                <w:szCs w:val="28"/>
              </w:rPr>
            </w:pPr>
            <w:r w:rsidRPr="00D8712B">
              <w:rPr>
                <w:rFonts w:ascii="Arial" w:hAnsi="Arial" w:cs="Arial"/>
                <w:sz w:val="28"/>
                <w:szCs w:val="28"/>
              </w:rPr>
              <w:t xml:space="preserve">Entrada personal </w:t>
            </w:r>
          </w:p>
        </w:tc>
        <w:tc>
          <w:tcPr>
            <w:tcW w:w="2463" w:type="dxa"/>
          </w:tcPr>
          <w:p w:rsidR="00D8712B" w:rsidRDefault="00D8712B" w:rsidP="00D8712B"/>
        </w:tc>
        <w:tc>
          <w:tcPr>
            <w:tcW w:w="2180" w:type="dxa"/>
          </w:tcPr>
          <w:p w:rsidR="00D8712B" w:rsidRDefault="00D8712B" w:rsidP="00D8712B"/>
        </w:tc>
        <w:tc>
          <w:tcPr>
            <w:tcW w:w="2335" w:type="dxa"/>
          </w:tcPr>
          <w:p w:rsidR="00D8712B" w:rsidRDefault="00D8712B" w:rsidP="00D8712B"/>
        </w:tc>
        <w:tc>
          <w:tcPr>
            <w:tcW w:w="2179" w:type="dxa"/>
          </w:tcPr>
          <w:p w:rsidR="00D8712B" w:rsidRDefault="00D8712B" w:rsidP="00D8712B"/>
        </w:tc>
        <w:tc>
          <w:tcPr>
            <w:tcW w:w="2647" w:type="dxa"/>
          </w:tcPr>
          <w:p w:rsidR="00D8712B" w:rsidRDefault="00D8712B" w:rsidP="00D8712B"/>
        </w:tc>
      </w:tr>
      <w:tr w:rsidR="00D8712B" w:rsidTr="00D8712B">
        <w:trPr>
          <w:trHeight w:val="1661"/>
        </w:trPr>
        <w:tc>
          <w:tcPr>
            <w:tcW w:w="2669" w:type="dxa"/>
          </w:tcPr>
          <w:p w:rsidR="00D8712B" w:rsidRPr="00D8712B" w:rsidRDefault="00D8712B" w:rsidP="00D8712B">
            <w:pPr>
              <w:rPr>
                <w:rFonts w:ascii="Arial" w:hAnsi="Arial" w:cs="Arial"/>
                <w:sz w:val="28"/>
                <w:szCs w:val="28"/>
              </w:rPr>
            </w:pPr>
            <w:r w:rsidRPr="00D8712B">
              <w:rPr>
                <w:rFonts w:ascii="Arial" w:hAnsi="Arial" w:cs="Arial"/>
                <w:sz w:val="28"/>
                <w:szCs w:val="28"/>
              </w:rPr>
              <w:t xml:space="preserve">Finalizacion </w:t>
            </w:r>
          </w:p>
        </w:tc>
        <w:tc>
          <w:tcPr>
            <w:tcW w:w="2463" w:type="dxa"/>
          </w:tcPr>
          <w:p w:rsidR="00D8712B" w:rsidRDefault="00D8712B" w:rsidP="00D8712B"/>
        </w:tc>
        <w:tc>
          <w:tcPr>
            <w:tcW w:w="2180" w:type="dxa"/>
          </w:tcPr>
          <w:p w:rsidR="00D8712B" w:rsidRDefault="00D8712B" w:rsidP="00D8712B"/>
        </w:tc>
        <w:tc>
          <w:tcPr>
            <w:tcW w:w="2335" w:type="dxa"/>
          </w:tcPr>
          <w:p w:rsidR="00D8712B" w:rsidRDefault="00D8712B" w:rsidP="00D8712B"/>
        </w:tc>
        <w:tc>
          <w:tcPr>
            <w:tcW w:w="2179" w:type="dxa"/>
          </w:tcPr>
          <w:p w:rsidR="00D8712B" w:rsidRDefault="00D8712B" w:rsidP="00D8712B"/>
        </w:tc>
        <w:tc>
          <w:tcPr>
            <w:tcW w:w="2647" w:type="dxa"/>
          </w:tcPr>
          <w:p w:rsidR="00D8712B" w:rsidRDefault="00D8712B" w:rsidP="00D8712B"/>
        </w:tc>
      </w:tr>
    </w:tbl>
    <w:p w:rsidR="00D8712B" w:rsidRPr="00D8712B" w:rsidRDefault="00D8712B" w:rsidP="00D8712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SEMANA:</w:t>
      </w:r>
      <w:bookmarkStart w:id="0" w:name="_GoBack"/>
      <w:bookmarkEnd w:id="0"/>
    </w:p>
    <w:sectPr w:rsidR="00D8712B" w:rsidRPr="00D8712B" w:rsidSect="00D8712B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D7" w:rsidRDefault="004C1DD7" w:rsidP="00D8712B">
      <w:pPr>
        <w:spacing w:after="0" w:line="240" w:lineRule="auto"/>
      </w:pPr>
      <w:r>
        <w:separator/>
      </w:r>
    </w:p>
  </w:endnote>
  <w:endnote w:type="continuationSeparator" w:id="0">
    <w:p w:rsidR="004C1DD7" w:rsidRDefault="004C1DD7" w:rsidP="00D8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D7" w:rsidRDefault="004C1DD7" w:rsidP="00D8712B">
      <w:pPr>
        <w:spacing w:after="0" w:line="240" w:lineRule="auto"/>
      </w:pPr>
      <w:r>
        <w:separator/>
      </w:r>
    </w:p>
  </w:footnote>
  <w:footnote w:type="continuationSeparator" w:id="0">
    <w:p w:rsidR="004C1DD7" w:rsidRDefault="004C1DD7" w:rsidP="00D8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2B" w:rsidRDefault="00D8712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CCDB3" wp14:editId="663C23F4">
          <wp:simplePos x="0" y="0"/>
          <wp:positionH relativeFrom="margin">
            <wp:align>right</wp:align>
          </wp:positionH>
          <wp:positionV relativeFrom="paragraph">
            <wp:posOffset>79023</wp:posOffset>
          </wp:positionV>
          <wp:extent cx="870333" cy="925901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STFG-2020-sin-fondo (1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333" cy="92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7EB922" wp14:editId="7F90F6C9">
          <wp:extent cx="1035586" cy="103558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f2-01-01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35" cy="104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B"/>
    <w:rsid w:val="004C1DD7"/>
    <w:rsid w:val="006116B3"/>
    <w:rsid w:val="00D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F1C5"/>
  <w15:chartTrackingRefBased/>
  <w15:docId w15:val="{2ED84449-7744-4CE5-8FDF-8DF26068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7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12B"/>
  </w:style>
  <w:style w:type="paragraph" w:styleId="Piedepgina">
    <w:name w:val="footer"/>
    <w:basedOn w:val="Normal"/>
    <w:link w:val="PiedepginaCar"/>
    <w:uiPriority w:val="99"/>
    <w:unhideWhenUsed/>
    <w:rsid w:val="00D87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 ISTF</dc:creator>
  <cp:keywords/>
  <dc:description/>
  <cp:lastModifiedBy>BIENESTAR ISTF</cp:lastModifiedBy>
  <cp:revision>1</cp:revision>
  <dcterms:created xsi:type="dcterms:W3CDTF">2022-03-24T19:46:00Z</dcterms:created>
  <dcterms:modified xsi:type="dcterms:W3CDTF">2022-03-24T19:56:00Z</dcterms:modified>
</cp:coreProperties>
</file>